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B017E" w14:textId="60A01DA2" w:rsidR="00CA7DAF" w:rsidRDefault="00CA7DAF" w:rsidP="005718C7">
      <w:pPr>
        <w:spacing w:line="240" w:lineRule="auto"/>
        <w:contextualSpacing/>
        <w:jc w:val="both"/>
        <w:rPr>
          <w:color w:val="FF0000"/>
        </w:rPr>
      </w:pPr>
    </w:p>
    <w:p w14:paraId="16C36A52" w14:textId="77777777" w:rsidR="009F2EEF" w:rsidRDefault="009F2EEF" w:rsidP="005718C7">
      <w:pPr>
        <w:spacing w:after="0" w:line="240" w:lineRule="auto"/>
        <w:jc w:val="both"/>
        <w:rPr>
          <w:rFonts w:ascii="Times New Roman" w:hAnsi="Times New Roman" w:cs="Times New Roman"/>
          <w:b/>
          <w:bCs/>
          <w:sz w:val="24"/>
          <w:szCs w:val="24"/>
        </w:rPr>
      </w:pPr>
      <w:r w:rsidRPr="00A1640B">
        <w:rPr>
          <w:rFonts w:ascii="Times New Roman" w:hAnsi="Times New Roman" w:cs="Times New Roman"/>
          <w:b/>
          <w:bCs/>
          <w:sz w:val="24"/>
          <w:szCs w:val="24"/>
        </w:rPr>
        <w:t xml:space="preserve">Foster Corporation </w:t>
      </w:r>
      <w:r>
        <w:rPr>
          <w:rFonts w:ascii="Times New Roman" w:hAnsi="Times New Roman" w:cs="Times New Roman"/>
          <w:b/>
          <w:bCs/>
          <w:sz w:val="24"/>
          <w:szCs w:val="24"/>
        </w:rPr>
        <w:t>-</w:t>
      </w:r>
      <w:r w:rsidRPr="00A1640B">
        <w:rPr>
          <w:rFonts w:ascii="Times New Roman" w:hAnsi="Times New Roman" w:cs="Times New Roman"/>
          <w:b/>
          <w:bCs/>
          <w:sz w:val="24"/>
          <w:szCs w:val="24"/>
        </w:rPr>
        <w:t xml:space="preserve"> Looking to Maintain and Propel Position in the</w:t>
      </w:r>
    </w:p>
    <w:p w14:paraId="305B7EC9" w14:textId="23F8B1A2" w:rsidR="009F2EEF" w:rsidRDefault="009F2EEF" w:rsidP="005718C7">
      <w:pPr>
        <w:spacing w:after="0" w:line="240" w:lineRule="auto"/>
        <w:jc w:val="both"/>
        <w:rPr>
          <w:rFonts w:ascii="Times New Roman" w:hAnsi="Times New Roman" w:cs="Times New Roman"/>
          <w:b/>
          <w:bCs/>
          <w:sz w:val="24"/>
          <w:szCs w:val="24"/>
        </w:rPr>
      </w:pPr>
      <w:r w:rsidRPr="00A1640B">
        <w:rPr>
          <w:rFonts w:ascii="Times New Roman" w:hAnsi="Times New Roman" w:cs="Times New Roman"/>
          <w:b/>
          <w:bCs/>
          <w:sz w:val="24"/>
          <w:szCs w:val="24"/>
        </w:rPr>
        <w:t>Medical Compounding Market</w:t>
      </w:r>
    </w:p>
    <w:p w14:paraId="799DA8A3" w14:textId="61D296CA" w:rsidR="009F2EEF" w:rsidRDefault="009F2EEF" w:rsidP="005718C7">
      <w:pPr>
        <w:spacing w:line="240" w:lineRule="auto"/>
        <w:contextualSpacing/>
        <w:jc w:val="both"/>
        <w:rPr>
          <w:color w:val="FF0000"/>
        </w:rPr>
      </w:pPr>
    </w:p>
    <w:p w14:paraId="6C9014C8" w14:textId="2EA7A099" w:rsidR="009F2EEF" w:rsidRDefault="009F2EEF" w:rsidP="005718C7">
      <w:pPr>
        <w:spacing w:after="0" w:line="240" w:lineRule="auto"/>
        <w:jc w:val="both"/>
        <w:rPr>
          <w:rFonts w:ascii="Times New Roman" w:hAnsi="Times New Roman" w:cs="Times New Roman"/>
          <w:sz w:val="24"/>
          <w:szCs w:val="24"/>
        </w:rPr>
      </w:pPr>
      <w:r w:rsidRPr="00964114">
        <w:rPr>
          <w:rFonts w:ascii="Times New Roman" w:hAnsi="Times New Roman" w:cs="Times New Roman"/>
          <w:b/>
          <w:bCs/>
          <w:sz w:val="24"/>
          <w:szCs w:val="24"/>
        </w:rPr>
        <w:t>Putnam, CT (July 12, 2021)</w:t>
      </w:r>
      <w:r>
        <w:rPr>
          <w:rFonts w:ascii="Times New Roman" w:hAnsi="Times New Roman" w:cs="Times New Roman"/>
          <w:sz w:val="24"/>
          <w:szCs w:val="24"/>
        </w:rPr>
        <w:t xml:space="preserve"> - </w:t>
      </w:r>
      <w:r w:rsidRPr="00A1640B">
        <w:rPr>
          <w:rFonts w:ascii="Times New Roman" w:hAnsi="Times New Roman" w:cs="Times New Roman"/>
          <w:sz w:val="24"/>
          <w:szCs w:val="24"/>
        </w:rPr>
        <w:t xml:space="preserve">For over </w:t>
      </w:r>
      <w:r>
        <w:rPr>
          <w:rFonts w:ascii="Times New Roman" w:hAnsi="Times New Roman" w:cs="Times New Roman"/>
          <w:sz w:val="24"/>
          <w:szCs w:val="24"/>
        </w:rPr>
        <w:t>32</w:t>
      </w:r>
      <w:r w:rsidRPr="00A1640B">
        <w:rPr>
          <w:rFonts w:ascii="Times New Roman" w:hAnsi="Times New Roman" w:cs="Times New Roman"/>
          <w:sz w:val="24"/>
          <w:szCs w:val="24"/>
        </w:rPr>
        <w:t xml:space="preserve"> years, Foster Corporation has served medical device and pharmaceutical manufacturers with industry</w:t>
      </w:r>
      <w:r>
        <w:rPr>
          <w:rFonts w:ascii="Times New Roman" w:hAnsi="Times New Roman" w:cs="Times New Roman"/>
          <w:sz w:val="24"/>
          <w:szCs w:val="24"/>
        </w:rPr>
        <w:t>-</w:t>
      </w:r>
      <w:r w:rsidRPr="00A1640B">
        <w:rPr>
          <w:rFonts w:ascii="Times New Roman" w:hAnsi="Times New Roman" w:cs="Times New Roman"/>
          <w:sz w:val="24"/>
          <w:szCs w:val="24"/>
        </w:rPr>
        <w:t>leading technology and services in biomedical materials. These include custom medical compounds, highly engineered compounds, implantable materials, drug/polymer blends</w:t>
      </w:r>
      <w:r>
        <w:rPr>
          <w:rFonts w:ascii="Times New Roman" w:hAnsi="Times New Roman" w:cs="Times New Roman"/>
          <w:sz w:val="24"/>
          <w:szCs w:val="24"/>
        </w:rPr>
        <w:t>,</w:t>
      </w:r>
      <w:r w:rsidRPr="00A1640B">
        <w:rPr>
          <w:rFonts w:ascii="Times New Roman" w:hAnsi="Times New Roman" w:cs="Times New Roman"/>
          <w:sz w:val="24"/>
          <w:szCs w:val="24"/>
        </w:rPr>
        <w:t xml:space="preserve"> and value-added supply chain solutions. Within three ISO 13485:2016 facilities, Foster offers comprehensive support to customers from formulation development through production</w:t>
      </w:r>
      <w:r>
        <w:rPr>
          <w:rFonts w:ascii="Times New Roman" w:hAnsi="Times New Roman" w:cs="Times New Roman"/>
          <w:sz w:val="24"/>
          <w:szCs w:val="24"/>
        </w:rPr>
        <w:t xml:space="preserve"> </w:t>
      </w:r>
      <w:r w:rsidR="008D06D7">
        <w:rPr>
          <w:rFonts w:ascii="Times New Roman" w:hAnsi="Times New Roman" w:cs="Times New Roman"/>
          <w:sz w:val="24"/>
          <w:szCs w:val="24"/>
        </w:rPr>
        <w:t>of custom compounds for</w:t>
      </w:r>
      <w:r w:rsidRPr="00A1640B">
        <w:rPr>
          <w:rFonts w:ascii="Times New Roman" w:hAnsi="Times New Roman" w:cs="Times New Roman"/>
          <w:sz w:val="24"/>
          <w:szCs w:val="24"/>
        </w:rPr>
        <w:t xml:space="preserve"> FDA Class I, II</w:t>
      </w:r>
      <w:r>
        <w:rPr>
          <w:rFonts w:ascii="Times New Roman" w:hAnsi="Times New Roman" w:cs="Times New Roman"/>
          <w:sz w:val="24"/>
          <w:szCs w:val="24"/>
        </w:rPr>
        <w:t>,</w:t>
      </w:r>
      <w:r w:rsidRPr="00A1640B">
        <w:rPr>
          <w:rFonts w:ascii="Times New Roman" w:hAnsi="Times New Roman" w:cs="Times New Roman"/>
          <w:sz w:val="24"/>
          <w:szCs w:val="24"/>
        </w:rPr>
        <w:t xml:space="preserve"> and III devices. Foster’s infrastructure has been customized to meet the needs of medical device OEMs, as well as tier one and two suppliers.</w:t>
      </w:r>
    </w:p>
    <w:p w14:paraId="6E7A373D" w14:textId="77777777" w:rsidR="009F2EEF" w:rsidRPr="00A1640B" w:rsidRDefault="009F2EEF" w:rsidP="005718C7">
      <w:pPr>
        <w:spacing w:after="0" w:line="240" w:lineRule="auto"/>
        <w:jc w:val="both"/>
        <w:rPr>
          <w:rFonts w:ascii="Times New Roman" w:hAnsi="Times New Roman" w:cs="Times New Roman"/>
          <w:sz w:val="24"/>
          <w:szCs w:val="24"/>
        </w:rPr>
      </w:pPr>
    </w:p>
    <w:p w14:paraId="61A5FF4B" w14:textId="77777777" w:rsidR="009F2EEF" w:rsidRDefault="009F2EEF" w:rsidP="005718C7">
      <w:pPr>
        <w:spacing w:after="0" w:line="240" w:lineRule="auto"/>
        <w:jc w:val="both"/>
        <w:rPr>
          <w:rFonts w:ascii="Times New Roman" w:hAnsi="Times New Roman" w:cs="Times New Roman"/>
          <w:sz w:val="24"/>
          <w:szCs w:val="24"/>
        </w:rPr>
      </w:pPr>
      <w:r w:rsidRPr="00A1640B">
        <w:rPr>
          <w:rFonts w:ascii="Times New Roman" w:hAnsi="Times New Roman" w:cs="Times New Roman"/>
          <w:sz w:val="24"/>
          <w:szCs w:val="24"/>
        </w:rPr>
        <w:t>Maintaining this legacy is of paramount importance to Foster’s management, as well as associates, and customers. Keeping this goal in mind, after being with the company for 18 years, Amar Nilajkar was recently promoted to vice</w:t>
      </w:r>
      <w:r>
        <w:rPr>
          <w:rFonts w:ascii="Times New Roman" w:hAnsi="Times New Roman" w:cs="Times New Roman"/>
          <w:sz w:val="24"/>
          <w:szCs w:val="24"/>
        </w:rPr>
        <w:t xml:space="preserve"> </w:t>
      </w:r>
      <w:r w:rsidRPr="00A1640B">
        <w:rPr>
          <w:rFonts w:ascii="Times New Roman" w:hAnsi="Times New Roman" w:cs="Times New Roman"/>
          <w:sz w:val="24"/>
          <w:szCs w:val="24"/>
        </w:rPr>
        <w:t>president of business development. He is now leading Foster’s global compounding business, as well as the global commercial efforts in sales, marketing, and application development engineering.</w:t>
      </w:r>
    </w:p>
    <w:p w14:paraId="383FBBE2" w14:textId="77777777" w:rsidR="009F2EEF" w:rsidRPr="00A1640B" w:rsidRDefault="009F2EEF" w:rsidP="005718C7">
      <w:pPr>
        <w:spacing w:after="0" w:line="240" w:lineRule="auto"/>
        <w:jc w:val="both"/>
        <w:rPr>
          <w:rFonts w:ascii="Times New Roman" w:hAnsi="Times New Roman" w:cs="Times New Roman"/>
          <w:sz w:val="24"/>
          <w:szCs w:val="24"/>
        </w:rPr>
      </w:pPr>
    </w:p>
    <w:p w14:paraId="0017AC90" w14:textId="77777777" w:rsidR="009F2EEF" w:rsidRDefault="009F2EEF" w:rsidP="005718C7">
      <w:pPr>
        <w:spacing w:after="0" w:line="240" w:lineRule="auto"/>
        <w:jc w:val="both"/>
        <w:rPr>
          <w:rFonts w:ascii="Times New Roman" w:hAnsi="Times New Roman" w:cs="Times New Roman"/>
          <w:sz w:val="24"/>
          <w:szCs w:val="24"/>
        </w:rPr>
      </w:pPr>
      <w:r w:rsidRPr="00A1640B">
        <w:rPr>
          <w:rFonts w:ascii="Times New Roman" w:hAnsi="Times New Roman" w:cs="Times New Roman"/>
          <w:sz w:val="24"/>
          <w:szCs w:val="24"/>
        </w:rPr>
        <w:t xml:space="preserve">Nilajkar stated, “My educational background and experience handling customer projects, sales and product management have provided me with a broad outlook on how things progress through the system at Foster and what our customers want.” </w:t>
      </w:r>
    </w:p>
    <w:p w14:paraId="2743D386" w14:textId="77777777" w:rsidR="009F2EEF" w:rsidRPr="00A1640B" w:rsidRDefault="009F2EEF" w:rsidP="005718C7">
      <w:pPr>
        <w:spacing w:after="0" w:line="240" w:lineRule="auto"/>
        <w:jc w:val="both"/>
        <w:rPr>
          <w:rFonts w:ascii="Times New Roman" w:hAnsi="Times New Roman" w:cs="Times New Roman"/>
          <w:sz w:val="24"/>
          <w:szCs w:val="24"/>
        </w:rPr>
      </w:pPr>
    </w:p>
    <w:p w14:paraId="701692E5" w14:textId="77777777" w:rsidR="009F2EEF" w:rsidRDefault="009F2EEF" w:rsidP="005718C7">
      <w:pPr>
        <w:spacing w:after="0" w:line="240" w:lineRule="auto"/>
        <w:jc w:val="both"/>
        <w:rPr>
          <w:rFonts w:ascii="Times New Roman" w:hAnsi="Times New Roman" w:cs="Times New Roman"/>
          <w:sz w:val="24"/>
          <w:szCs w:val="24"/>
        </w:rPr>
      </w:pPr>
      <w:r w:rsidRPr="00A1640B">
        <w:rPr>
          <w:rFonts w:ascii="Times New Roman" w:hAnsi="Times New Roman" w:cs="Times New Roman"/>
          <w:sz w:val="24"/>
          <w:szCs w:val="24"/>
        </w:rPr>
        <w:t>Prior to his promotion, Nilajkar</w:t>
      </w:r>
      <w:r w:rsidRPr="00A1640B" w:rsidDel="00461208">
        <w:rPr>
          <w:rFonts w:ascii="Times New Roman" w:hAnsi="Times New Roman" w:cs="Times New Roman"/>
          <w:sz w:val="24"/>
          <w:szCs w:val="24"/>
        </w:rPr>
        <w:t xml:space="preserve"> </w:t>
      </w:r>
      <w:r w:rsidRPr="00A1640B">
        <w:rPr>
          <w:rFonts w:ascii="Times New Roman" w:hAnsi="Times New Roman" w:cs="Times New Roman"/>
          <w:sz w:val="24"/>
          <w:szCs w:val="24"/>
        </w:rPr>
        <w:t>was Foster’s director of international business for the past four years and successfully grew Foster’s international market presence. He worked his way up through Foster’s operational, technical, and commercial teams with a high degree of success. During his first year as VP of business development, he wants to focus on, “Maintaining a platform for our teams to provide valuable solutions and solve complex problems for our customers.”</w:t>
      </w:r>
    </w:p>
    <w:p w14:paraId="2D0E5327" w14:textId="77777777" w:rsidR="009F2EEF" w:rsidRPr="00A1640B" w:rsidRDefault="009F2EEF" w:rsidP="005718C7">
      <w:pPr>
        <w:spacing w:after="0" w:line="240" w:lineRule="auto"/>
        <w:jc w:val="both"/>
        <w:rPr>
          <w:rFonts w:ascii="Times New Roman" w:hAnsi="Times New Roman" w:cs="Times New Roman"/>
          <w:sz w:val="24"/>
          <w:szCs w:val="24"/>
        </w:rPr>
      </w:pPr>
    </w:p>
    <w:p w14:paraId="1998D1AB" w14:textId="77777777" w:rsidR="009F2EEF" w:rsidRDefault="009F2EEF" w:rsidP="005718C7">
      <w:pPr>
        <w:spacing w:after="0" w:line="240" w:lineRule="auto"/>
        <w:jc w:val="both"/>
        <w:rPr>
          <w:rFonts w:ascii="Times New Roman" w:hAnsi="Times New Roman" w:cs="Times New Roman"/>
          <w:sz w:val="24"/>
          <w:szCs w:val="24"/>
        </w:rPr>
      </w:pPr>
      <w:r w:rsidRPr="00A1640B">
        <w:rPr>
          <w:rFonts w:ascii="Times New Roman" w:hAnsi="Times New Roman" w:cs="Times New Roman"/>
          <w:sz w:val="24"/>
          <w:szCs w:val="24"/>
        </w:rPr>
        <w:t xml:space="preserve">When asked about some goals for his team, Nilajkar responded, “My priority is going to be application development and innovation </w:t>
      </w:r>
      <w:r>
        <w:rPr>
          <w:rFonts w:ascii="Times New Roman" w:hAnsi="Times New Roman" w:cs="Times New Roman"/>
          <w:sz w:val="24"/>
          <w:szCs w:val="24"/>
        </w:rPr>
        <w:t>-</w:t>
      </w:r>
      <w:r w:rsidRPr="00A1640B">
        <w:rPr>
          <w:rFonts w:ascii="Times New Roman" w:hAnsi="Times New Roman" w:cs="Times New Roman"/>
          <w:sz w:val="24"/>
          <w:szCs w:val="24"/>
        </w:rPr>
        <w:t xml:space="preserve"> those are the two focuses I will push to the team.”  He continued on to say, “We want to make sure our R&amp;D and engineering teams complement each other; so my attention is on ‘how do we allow our teams to interact with our customers in a way that we can leverage our technical expertise?</w:t>
      </w:r>
      <w:r>
        <w:rPr>
          <w:rFonts w:ascii="Times New Roman" w:hAnsi="Times New Roman" w:cs="Times New Roman"/>
          <w:sz w:val="24"/>
          <w:szCs w:val="24"/>
        </w:rPr>
        <w:t>’</w:t>
      </w:r>
      <w:r w:rsidRPr="00A1640B">
        <w:rPr>
          <w:rFonts w:ascii="Times New Roman" w:hAnsi="Times New Roman" w:cs="Times New Roman"/>
          <w:sz w:val="24"/>
          <w:szCs w:val="24"/>
        </w:rPr>
        <w:t>”</w:t>
      </w:r>
    </w:p>
    <w:p w14:paraId="16B04013" w14:textId="77777777" w:rsidR="009F2EEF" w:rsidRPr="00A1640B" w:rsidRDefault="009F2EEF" w:rsidP="005718C7">
      <w:pPr>
        <w:spacing w:after="0" w:line="240" w:lineRule="auto"/>
        <w:jc w:val="both"/>
        <w:rPr>
          <w:rFonts w:ascii="Times New Roman" w:hAnsi="Times New Roman" w:cs="Times New Roman"/>
          <w:sz w:val="24"/>
          <w:szCs w:val="24"/>
        </w:rPr>
      </w:pPr>
    </w:p>
    <w:p w14:paraId="0296E02A" w14:textId="77777777" w:rsidR="009F2EEF" w:rsidRDefault="009F2EEF" w:rsidP="005718C7">
      <w:pPr>
        <w:spacing w:after="0" w:line="240" w:lineRule="auto"/>
        <w:jc w:val="both"/>
        <w:rPr>
          <w:rFonts w:ascii="Times New Roman" w:hAnsi="Times New Roman" w:cs="Times New Roman"/>
          <w:sz w:val="24"/>
          <w:szCs w:val="24"/>
        </w:rPr>
      </w:pPr>
      <w:r w:rsidRPr="00A1640B">
        <w:rPr>
          <w:rFonts w:ascii="Times New Roman" w:hAnsi="Times New Roman" w:cs="Times New Roman"/>
          <w:sz w:val="24"/>
          <w:szCs w:val="24"/>
        </w:rPr>
        <w:t xml:space="preserve">Nilajkar will be replacing Larry Johnson, who led the efforts for the last </w:t>
      </w:r>
      <w:r>
        <w:rPr>
          <w:rFonts w:ascii="Times New Roman" w:hAnsi="Times New Roman" w:cs="Times New Roman"/>
          <w:sz w:val="24"/>
          <w:szCs w:val="24"/>
        </w:rPr>
        <w:t>six</w:t>
      </w:r>
      <w:r w:rsidRPr="00A1640B">
        <w:rPr>
          <w:rFonts w:ascii="Times New Roman" w:hAnsi="Times New Roman" w:cs="Times New Roman"/>
          <w:sz w:val="24"/>
          <w:szCs w:val="24"/>
        </w:rPr>
        <w:t xml:space="preserve"> years, as vice</w:t>
      </w:r>
      <w:r>
        <w:rPr>
          <w:rFonts w:ascii="Times New Roman" w:hAnsi="Times New Roman" w:cs="Times New Roman"/>
          <w:sz w:val="24"/>
          <w:szCs w:val="24"/>
        </w:rPr>
        <w:t xml:space="preserve"> </w:t>
      </w:r>
      <w:r w:rsidRPr="00A1640B">
        <w:rPr>
          <w:rFonts w:ascii="Times New Roman" w:hAnsi="Times New Roman" w:cs="Times New Roman"/>
          <w:sz w:val="24"/>
          <w:szCs w:val="24"/>
        </w:rPr>
        <w:t xml:space="preserve">president of global business development. Johnson will now lead Foster’s material distribution efforts as president of distribution. </w:t>
      </w:r>
    </w:p>
    <w:p w14:paraId="712254C4" w14:textId="77777777" w:rsidR="009F2EEF" w:rsidRPr="00A1640B" w:rsidRDefault="009F2EEF" w:rsidP="005718C7">
      <w:pPr>
        <w:spacing w:after="0" w:line="240" w:lineRule="auto"/>
        <w:jc w:val="both"/>
        <w:rPr>
          <w:rFonts w:ascii="Times New Roman" w:hAnsi="Times New Roman" w:cs="Times New Roman"/>
          <w:sz w:val="24"/>
          <w:szCs w:val="24"/>
        </w:rPr>
      </w:pPr>
    </w:p>
    <w:p w14:paraId="4D1AD52C" w14:textId="77777777" w:rsidR="009F2EEF" w:rsidRDefault="009F2EEF" w:rsidP="005718C7">
      <w:pPr>
        <w:spacing w:after="0" w:line="240" w:lineRule="auto"/>
        <w:jc w:val="both"/>
        <w:rPr>
          <w:rFonts w:ascii="Times New Roman" w:hAnsi="Times New Roman" w:cs="Times New Roman"/>
          <w:sz w:val="24"/>
          <w:szCs w:val="24"/>
        </w:rPr>
      </w:pPr>
      <w:r w:rsidRPr="00A1640B">
        <w:rPr>
          <w:rFonts w:ascii="Times New Roman" w:hAnsi="Times New Roman" w:cs="Times New Roman"/>
          <w:sz w:val="24"/>
          <w:szCs w:val="24"/>
        </w:rPr>
        <w:t xml:space="preserve">These new advances in the company will strengthen Foster Corporation’s commitment to customer service while solving material challenges for customers and providing solutions that drive innovation in the medical device industry. </w:t>
      </w:r>
    </w:p>
    <w:p w14:paraId="1970CE08" w14:textId="77777777" w:rsidR="009F2EEF" w:rsidRPr="00A1640B" w:rsidRDefault="009F2EEF" w:rsidP="005718C7">
      <w:pPr>
        <w:spacing w:after="0" w:line="240" w:lineRule="auto"/>
        <w:jc w:val="both"/>
        <w:rPr>
          <w:rFonts w:ascii="Times New Roman" w:hAnsi="Times New Roman" w:cs="Times New Roman"/>
          <w:sz w:val="24"/>
          <w:szCs w:val="24"/>
        </w:rPr>
      </w:pPr>
    </w:p>
    <w:p w14:paraId="179CC29B" w14:textId="77777777" w:rsidR="009F2EEF" w:rsidRDefault="009F2EEF" w:rsidP="005718C7">
      <w:pPr>
        <w:spacing w:after="0" w:line="240" w:lineRule="auto"/>
        <w:jc w:val="both"/>
        <w:rPr>
          <w:rFonts w:ascii="Times New Roman" w:hAnsi="Times New Roman" w:cs="Times New Roman"/>
          <w:sz w:val="24"/>
          <w:szCs w:val="24"/>
        </w:rPr>
      </w:pPr>
      <w:r w:rsidRPr="00A1640B">
        <w:rPr>
          <w:rFonts w:ascii="Times New Roman" w:hAnsi="Times New Roman" w:cs="Times New Roman"/>
          <w:sz w:val="24"/>
          <w:szCs w:val="24"/>
        </w:rPr>
        <w:t xml:space="preserve">To learn more about Foster Corporation, visit </w:t>
      </w:r>
      <w:r>
        <w:rPr>
          <w:rFonts w:ascii="Times New Roman" w:hAnsi="Times New Roman" w:cs="Times New Roman"/>
          <w:sz w:val="24"/>
          <w:szCs w:val="24"/>
        </w:rPr>
        <w:t>Foster’s</w:t>
      </w:r>
      <w:r w:rsidRPr="00A1640B">
        <w:rPr>
          <w:rFonts w:ascii="Times New Roman" w:hAnsi="Times New Roman" w:cs="Times New Roman"/>
          <w:sz w:val="24"/>
          <w:szCs w:val="24"/>
        </w:rPr>
        <w:t xml:space="preserve"> website </w:t>
      </w:r>
      <w:hyperlink r:id="rId6" w:history="1">
        <w:r w:rsidRPr="00A1640B">
          <w:rPr>
            <w:rStyle w:val="Hyperlink"/>
            <w:rFonts w:ascii="Times New Roman" w:hAnsi="Times New Roman" w:cs="Times New Roman"/>
            <w:sz w:val="24"/>
            <w:szCs w:val="24"/>
          </w:rPr>
          <w:t>www.fostercomp.com</w:t>
        </w:r>
      </w:hyperlink>
      <w:r w:rsidRPr="00A1640B">
        <w:rPr>
          <w:rFonts w:ascii="Times New Roman" w:hAnsi="Times New Roman" w:cs="Times New Roman"/>
          <w:sz w:val="24"/>
          <w:szCs w:val="24"/>
        </w:rPr>
        <w:t xml:space="preserve"> or stop by Booth #2455 at MD&amp;M West 2021.  </w:t>
      </w:r>
    </w:p>
    <w:p w14:paraId="66EFBCC4" w14:textId="77777777" w:rsidR="009F2EEF" w:rsidRPr="00FC5710" w:rsidRDefault="009F2EEF" w:rsidP="005718C7">
      <w:pPr>
        <w:spacing w:line="240" w:lineRule="auto"/>
        <w:contextualSpacing/>
        <w:jc w:val="both"/>
        <w:rPr>
          <w:color w:val="FF0000"/>
        </w:rPr>
      </w:pPr>
    </w:p>
    <w:p w14:paraId="79BC80E7" w14:textId="77777777" w:rsidR="00150BAC" w:rsidRPr="008432C6" w:rsidRDefault="00150BAC" w:rsidP="005718C7">
      <w:pPr>
        <w:pStyle w:val="Default"/>
        <w:ind w:left="-180"/>
        <w:jc w:val="both"/>
        <w:rPr>
          <w:rFonts w:asciiTheme="minorHAnsi" w:hAnsiTheme="minorHAnsi"/>
          <w:bCs/>
          <w:sz w:val="18"/>
          <w:szCs w:val="18"/>
        </w:rPr>
      </w:pPr>
    </w:p>
    <w:p w14:paraId="4295A3D5" w14:textId="77777777" w:rsidR="009F2EEF" w:rsidRDefault="009F2EEF" w:rsidP="005718C7">
      <w:pPr>
        <w:pStyle w:val="Default"/>
        <w:ind w:left="-180"/>
        <w:jc w:val="both"/>
        <w:rPr>
          <w:sz w:val="22"/>
          <w:szCs w:val="22"/>
        </w:rPr>
      </w:pPr>
    </w:p>
    <w:p w14:paraId="3D582627" w14:textId="78788510" w:rsidR="00150BAC" w:rsidRDefault="00150BAC" w:rsidP="005718C7">
      <w:pPr>
        <w:pStyle w:val="Default"/>
        <w:ind w:left="-180"/>
        <w:jc w:val="both"/>
        <w:rPr>
          <w:sz w:val="22"/>
          <w:szCs w:val="22"/>
        </w:rPr>
      </w:pPr>
      <w:r>
        <w:rPr>
          <w:sz w:val="22"/>
          <w:szCs w:val="22"/>
        </w:rPr>
        <w:t>#     #     #     #</w:t>
      </w:r>
    </w:p>
    <w:p w14:paraId="043B5228" w14:textId="77777777" w:rsidR="007456F9" w:rsidRPr="008432C6" w:rsidRDefault="007456F9" w:rsidP="005718C7">
      <w:pPr>
        <w:pStyle w:val="Default"/>
        <w:ind w:left="-180"/>
        <w:jc w:val="both"/>
        <w:rPr>
          <w:rFonts w:asciiTheme="minorHAnsi" w:hAnsiTheme="minorHAnsi"/>
          <w:b/>
          <w:bCs/>
          <w:sz w:val="18"/>
          <w:szCs w:val="18"/>
        </w:rPr>
      </w:pPr>
    </w:p>
    <w:p w14:paraId="44BA692E" w14:textId="77777777" w:rsidR="00D03E0C" w:rsidRPr="008432C6" w:rsidRDefault="00D03E0C" w:rsidP="005718C7">
      <w:pPr>
        <w:pStyle w:val="Default"/>
        <w:ind w:left="-180"/>
        <w:jc w:val="both"/>
        <w:rPr>
          <w:rFonts w:asciiTheme="minorHAnsi" w:hAnsiTheme="minorHAnsi"/>
          <w:b/>
          <w:bCs/>
          <w:sz w:val="18"/>
          <w:szCs w:val="18"/>
        </w:rPr>
      </w:pPr>
    </w:p>
    <w:p w14:paraId="0A8EF9D9" w14:textId="77777777" w:rsidR="005D6EF1" w:rsidRPr="008432C6" w:rsidRDefault="005D6EF1" w:rsidP="005718C7">
      <w:pPr>
        <w:pStyle w:val="Default"/>
        <w:ind w:left="-180"/>
        <w:jc w:val="both"/>
        <w:rPr>
          <w:rFonts w:asciiTheme="minorHAnsi" w:hAnsiTheme="minorHAnsi"/>
          <w:sz w:val="18"/>
          <w:szCs w:val="18"/>
        </w:rPr>
      </w:pPr>
      <w:r w:rsidRPr="008432C6">
        <w:rPr>
          <w:rFonts w:asciiTheme="minorHAnsi" w:hAnsiTheme="minorHAnsi"/>
          <w:b/>
          <w:bCs/>
          <w:sz w:val="18"/>
          <w:szCs w:val="18"/>
        </w:rPr>
        <w:t xml:space="preserve">About Foster Corporation </w:t>
      </w:r>
    </w:p>
    <w:p w14:paraId="67ABC762" w14:textId="5B081A17" w:rsidR="008D48D1" w:rsidRPr="002F1C1E" w:rsidRDefault="00BA3346" w:rsidP="005718C7">
      <w:pPr>
        <w:spacing w:line="240" w:lineRule="auto"/>
        <w:ind w:left="-180"/>
        <w:contextualSpacing/>
        <w:jc w:val="both"/>
        <w:rPr>
          <w:sz w:val="16"/>
          <w:szCs w:val="16"/>
        </w:rPr>
      </w:pPr>
      <w:r w:rsidRPr="008432C6">
        <w:rPr>
          <w:sz w:val="16"/>
          <w:szCs w:val="16"/>
        </w:rPr>
        <w:t>For over thirty-</w:t>
      </w:r>
      <w:r w:rsidR="00070B59">
        <w:rPr>
          <w:sz w:val="16"/>
          <w:szCs w:val="16"/>
        </w:rPr>
        <w:t>32</w:t>
      </w:r>
      <w:r w:rsidRPr="008432C6">
        <w:rPr>
          <w:sz w:val="16"/>
          <w:szCs w:val="16"/>
        </w:rPr>
        <w:t xml:space="preserve"> years, Foster Corporation has been serving medical device and pharmaceutical manufacturers with industry leading technology and services in biomedical materials. These include custom medical compounds, highly engineered compounds, implantable materials, drug/polymer blends and </w:t>
      </w:r>
      <w:r w:rsidR="009A0660" w:rsidRPr="008432C6">
        <w:rPr>
          <w:sz w:val="16"/>
          <w:szCs w:val="16"/>
        </w:rPr>
        <w:t>value-added</w:t>
      </w:r>
      <w:r w:rsidRPr="008432C6">
        <w:rPr>
          <w:sz w:val="16"/>
          <w:szCs w:val="16"/>
        </w:rPr>
        <w:t xml:space="preserve"> supply chain solutions. Within ISO 13485:2016 facilities, Foster offers comprehensive support to customers from formulation development through production. Foster’s mission is to create the highest value for customers requiring engineered polymeric solutions that enable medical device technologies and improve the quality of life. For more information, visit </w:t>
      </w:r>
      <w:hyperlink r:id="rId7" w:history="1">
        <w:r w:rsidRPr="00150BAC">
          <w:rPr>
            <w:rStyle w:val="Hyperlink"/>
            <w:color w:val="0070C0"/>
            <w:sz w:val="16"/>
            <w:szCs w:val="16"/>
          </w:rPr>
          <w:t>www.fostercomp.com</w:t>
        </w:r>
      </w:hyperlink>
      <w:r w:rsidRPr="00150BAC">
        <w:rPr>
          <w:color w:val="0070C0"/>
          <w:sz w:val="16"/>
          <w:szCs w:val="16"/>
        </w:rPr>
        <w:t>.</w:t>
      </w:r>
      <w:r w:rsidR="008D48D1" w:rsidRPr="002F1C1E">
        <w:rPr>
          <w:sz w:val="16"/>
          <w:szCs w:val="16"/>
        </w:rPr>
        <w:t xml:space="preserve"> </w:t>
      </w:r>
    </w:p>
    <w:sectPr w:rsidR="008D48D1" w:rsidRPr="002F1C1E" w:rsidSect="00635030">
      <w:headerReference w:type="default" r:id="rId8"/>
      <w:footerReference w:type="default" r:id="rId9"/>
      <w:pgSz w:w="12240" w:h="15840"/>
      <w:pgMar w:top="1080" w:right="1170" w:bottom="1350" w:left="1440" w:header="720" w:footer="49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991C7" w14:textId="77777777" w:rsidR="006861EB" w:rsidRDefault="006861EB" w:rsidP="00B162F0">
      <w:pPr>
        <w:spacing w:after="0" w:line="240" w:lineRule="auto"/>
      </w:pPr>
      <w:r>
        <w:separator/>
      </w:r>
    </w:p>
  </w:endnote>
  <w:endnote w:type="continuationSeparator" w:id="0">
    <w:p w14:paraId="17142A2A" w14:textId="77777777" w:rsidR="006861EB" w:rsidRDefault="006861EB" w:rsidP="00B162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855E0" w14:textId="77777777" w:rsidR="00B162F0" w:rsidRPr="00150BAC" w:rsidRDefault="00B162F0" w:rsidP="00B162F0">
    <w:pPr>
      <w:pStyle w:val="Footer"/>
      <w:jc w:val="center"/>
      <w:rPr>
        <w:rFonts w:cstheme="minorHAnsi"/>
        <w:b/>
        <w:bCs/>
        <w:color w:val="2F5496" w:themeColor="accent1" w:themeShade="BF"/>
        <w:sz w:val="20"/>
        <w:szCs w:val="21"/>
      </w:rPr>
    </w:pPr>
    <w:r w:rsidRPr="00150BAC">
      <w:rPr>
        <w:rFonts w:cstheme="minorHAnsi"/>
        <w:b/>
        <w:bCs/>
        <w:color w:val="2F5496" w:themeColor="accent1" w:themeShade="BF"/>
        <w:sz w:val="20"/>
        <w:szCs w:val="21"/>
      </w:rPr>
      <w:t>Foster Corporation</w:t>
    </w:r>
  </w:p>
  <w:p w14:paraId="6893702D" w14:textId="77777777" w:rsidR="00B162F0" w:rsidRPr="00150BAC" w:rsidRDefault="00B162F0" w:rsidP="00B162F0">
    <w:pPr>
      <w:pStyle w:val="Default"/>
      <w:jc w:val="center"/>
      <w:rPr>
        <w:rFonts w:asciiTheme="minorHAnsi" w:hAnsiTheme="minorHAnsi" w:cstheme="minorHAnsi"/>
        <w:color w:val="2F5496" w:themeColor="accent1" w:themeShade="BF"/>
        <w:sz w:val="20"/>
        <w:szCs w:val="21"/>
      </w:rPr>
    </w:pPr>
    <w:r w:rsidRPr="00150BAC">
      <w:rPr>
        <w:rFonts w:asciiTheme="minorHAnsi" w:hAnsiTheme="minorHAnsi" w:cstheme="minorHAnsi"/>
        <w:color w:val="2F5496" w:themeColor="accent1" w:themeShade="BF"/>
        <w:sz w:val="20"/>
        <w:szCs w:val="21"/>
      </w:rPr>
      <w:t>45 Ridge Road, Putnam, CT  06260 • (860) 928-4102 • www.fostercomp.com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25843" w14:textId="77777777" w:rsidR="006861EB" w:rsidRDefault="006861EB" w:rsidP="00B162F0">
      <w:pPr>
        <w:spacing w:after="0" w:line="240" w:lineRule="auto"/>
      </w:pPr>
      <w:r>
        <w:separator/>
      </w:r>
    </w:p>
  </w:footnote>
  <w:footnote w:type="continuationSeparator" w:id="0">
    <w:p w14:paraId="7CFCFC8F" w14:textId="77777777" w:rsidR="006861EB" w:rsidRDefault="006861EB" w:rsidP="00B162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89C10" w14:textId="0DE39885" w:rsidR="00B162F0" w:rsidRDefault="00B162F0">
    <w:pPr>
      <w:pStyle w:val="Header"/>
    </w:pPr>
    <w:r>
      <w:rPr>
        <w:noProof/>
      </w:rPr>
      <w:drawing>
        <wp:anchor distT="0" distB="0" distL="114300" distR="114300" simplePos="0" relativeHeight="251659264" behindDoc="0" locked="0" layoutInCell="1" allowOverlap="1" wp14:anchorId="6F5EDEA9" wp14:editId="4B1C3C09">
          <wp:simplePos x="0" y="0"/>
          <wp:positionH relativeFrom="margin">
            <wp:align>center</wp:align>
          </wp:positionH>
          <wp:positionV relativeFrom="page">
            <wp:posOffset>296559</wp:posOffset>
          </wp:positionV>
          <wp:extent cx="3514725" cy="603885"/>
          <wp:effectExtent l="0" t="0" r="0" b="0"/>
          <wp:wrapTopAndBottom/>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518565" cy="604776"/>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2F0"/>
    <w:rsid w:val="00003273"/>
    <w:rsid w:val="00005935"/>
    <w:rsid w:val="00013109"/>
    <w:rsid w:val="00032877"/>
    <w:rsid w:val="00070B59"/>
    <w:rsid w:val="00074509"/>
    <w:rsid w:val="00080958"/>
    <w:rsid w:val="000E705B"/>
    <w:rsid w:val="00103B03"/>
    <w:rsid w:val="00150BAC"/>
    <w:rsid w:val="00192C38"/>
    <w:rsid w:val="001A0513"/>
    <w:rsid w:val="001A7FC4"/>
    <w:rsid w:val="001B5C2C"/>
    <w:rsid w:val="002178E4"/>
    <w:rsid w:val="00270B37"/>
    <w:rsid w:val="002B332A"/>
    <w:rsid w:val="002F1C1E"/>
    <w:rsid w:val="00350505"/>
    <w:rsid w:val="003922ED"/>
    <w:rsid w:val="003A7580"/>
    <w:rsid w:val="003B03AB"/>
    <w:rsid w:val="003B6DC4"/>
    <w:rsid w:val="003E35EB"/>
    <w:rsid w:val="00433479"/>
    <w:rsid w:val="00495BB3"/>
    <w:rsid w:val="004D72BB"/>
    <w:rsid w:val="004F56C6"/>
    <w:rsid w:val="005718C7"/>
    <w:rsid w:val="005952BA"/>
    <w:rsid w:val="005A375A"/>
    <w:rsid w:val="005B3BEF"/>
    <w:rsid w:val="005B7176"/>
    <w:rsid w:val="005C051F"/>
    <w:rsid w:val="005C641D"/>
    <w:rsid w:val="005D528F"/>
    <w:rsid w:val="005D6EF1"/>
    <w:rsid w:val="005F6AE8"/>
    <w:rsid w:val="006005A0"/>
    <w:rsid w:val="00601C23"/>
    <w:rsid w:val="00622B95"/>
    <w:rsid w:val="006230FE"/>
    <w:rsid w:val="00635030"/>
    <w:rsid w:val="00657B3A"/>
    <w:rsid w:val="006861EB"/>
    <w:rsid w:val="006F568C"/>
    <w:rsid w:val="00717898"/>
    <w:rsid w:val="007309A0"/>
    <w:rsid w:val="007456F9"/>
    <w:rsid w:val="007D7D00"/>
    <w:rsid w:val="00812E45"/>
    <w:rsid w:val="0083573C"/>
    <w:rsid w:val="008432C6"/>
    <w:rsid w:val="00844DE7"/>
    <w:rsid w:val="00885B01"/>
    <w:rsid w:val="0089047E"/>
    <w:rsid w:val="008A1496"/>
    <w:rsid w:val="008C4196"/>
    <w:rsid w:val="008D06D7"/>
    <w:rsid w:val="008D48D1"/>
    <w:rsid w:val="00962B57"/>
    <w:rsid w:val="00972AA4"/>
    <w:rsid w:val="00982FAC"/>
    <w:rsid w:val="009A0660"/>
    <w:rsid w:val="009E1E0E"/>
    <w:rsid w:val="009F2EEF"/>
    <w:rsid w:val="009F7CA9"/>
    <w:rsid w:val="00A11C9F"/>
    <w:rsid w:val="00A53DEF"/>
    <w:rsid w:val="00A72413"/>
    <w:rsid w:val="00A77E5B"/>
    <w:rsid w:val="00AE7CAE"/>
    <w:rsid w:val="00B04708"/>
    <w:rsid w:val="00B162F0"/>
    <w:rsid w:val="00B41810"/>
    <w:rsid w:val="00B84E59"/>
    <w:rsid w:val="00BA3346"/>
    <w:rsid w:val="00BC3C0E"/>
    <w:rsid w:val="00BC3CD4"/>
    <w:rsid w:val="00BD6BF8"/>
    <w:rsid w:val="00C0118A"/>
    <w:rsid w:val="00C36343"/>
    <w:rsid w:val="00C438BB"/>
    <w:rsid w:val="00C65FDC"/>
    <w:rsid w:val="00C7168E"/>
    <w:rsid w:val="00CA4C1C"/>
    <w:rsid w:val="00CA7DAF"/>
    <w:rsid w:val="00CB331E"/>
    <w:rsid w:val="00CD437C"/>
    <w:rsid w:val="00CF60E9"/>
    <w:rsid w:val="00D03E0C"/>
    <w:rsid w:val="00D35EA5"/>
    <w:rsid w:val="00D37F40"/>
    <w:rsid w:val="00D43E80"/>
    <w:rsid w:val="00D77AE9"/>
    <w:rsid w:val="00D81502"/>
    <w:rsid w:val="00D91787"/>
    <w:rsid w:val="00D97652"/>
    <w:rsid w:val="00E56DCF"/>
    <w:rsid w:val="00E66FF9"/>
    <w:rsid w:val="00EA4EB1"/>
    <w:rsid w:val="00EB2ADB"/>
    <w:rsid w:val="00EC3BD6"/>
    <w:rsid w:val="00ED11E6"/>
    <w:rsid w:val="00EE1014"/>
    <w:rsid w:val="00EE35CB"/>
    <w:rsid w:val="00F515E7"/>
    <w:rsid w:val="00F56BF4"/>
    <w:rsid w:val="00F65BD9"/>
    <w:rsid w:val="00F8230E"/>
    <w:rsid w:val="00FA182D"/>
    <w:rsid w:val="00FB4C00"/>
    <w:rsid w:val="00FB7E0F"/>
    <w:rsid w:val="00FC1428"/>
    <w:rsid w:val="00FC5710"/>
    <w:rsid w:val="00FD08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BA2D0"/>
  <w15:docId w15:val="{2A2DE9F9-6096-48F8-B827-61A161C13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2EEF"/>
  </w:style>
  <w:style w:type="paragraph" w:styleId="Heading2">
    <w:name w:val="heading 2"/>
    <w:basedOn w:val="Normal"/>
    <w:next w:val="Normal"/>
    <w:link w:val="Heading2Char"/>
    <w:uiPriority w:val="9"/>
    <w:unhideWhenUsed/>
    <w:qFormat/>
    <w:rsid w:val="00C0118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62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62F0"/>
  </w:style>
  <w:style w:type="paragraph" w:styleId="Footer">
    <w:name w:val="footer"/>
    <w:basedOn w:val="Normal"/>
    <w:link w:val="FooterChar"/>
    <w:uiPriority w:val="99"/>
    <w:unhideWhenUsed/>
    <w:rsid w:val="00B162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62F0"/>
  </w:style>
  <w:style w:type="paragraph" w:customStyle="1" w:styleId="Default">
    <w:name w:val="Default"/>
    <w:rsid w:val="00B162F0"/>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5D6EF1"/>
    <w:rPr>
      <w:color w:val="0563C1" w:themeColor="hyperlink"/>
      <w:u w:val="single"/>
    </w:rPr>
  </w:style>
  <w:style w:type="character" w:customStyle="1" w:styleId="UnresolvedMention1">
    <w:name w:val="Unresolved Mention1"/>
    <w:basedOn w:val="DefaultParagraphFont"/>
    <w:uiPriority w:val="99"/>
    <w:semiHidden/>
    <w:unhideWhenUsed/>
    <w:rsid w:val="005D6EF1"/>
    <w:rPr>
      <w:color w:val="605E5C"/>
      <w:shd w:val="clear" w:color="auto" w:fill="E1DFDD"/>
    </w:rPr>
  </w:style>
  <w:style w:type="character" w:customStyle="1" w:styleId="UnresolvedMention2">
    <w:name w:val="Unresolved Mention2"/>
    <w:basedOn w:val="DefaultParagraphFont"/>
    <w:uiPriority w:val="99"/>
    <w:semiHidden/>
    <w:unhideWhenUsed/>
    <w:rsid w:val="00BA3346"/>
    <w:rPr>
      <w:color w:val="605E5C"/>
      <w:shd w:val="clear" w:color="auto" w:fill="E1DFDD"/>
    </w:rPr>
  </w:style>
  <w:style w:type="character" w:styleId="CommentReference">
    <w:name w:val="annotation reference"/>
    <w:basedOn w:val="DefaultParagraphFont"/>
    <w:uiPriority w:val="99"/>
    <w:semiHidden/>
    <w:unhideWhenUsed/>
    <w:rsid w:val="00C0118A"/>
    <w:rPr>
      <w:sz w:val="16"/>
      <w:szCs w:val="16"/>
    </w:rPr>
  </w:style>
  <w:style w:type="paragraph" w:styleId="CommentText">
    <w:name w:val="annotation text"/>
    <w:basedOn w:val="Normal"/>
    <w:link w:val="CommentTextChar"/>
    <w:uiPriority w:val="99"/>
    <w:unhideWhenUsed/>
    <w:rsid w:val="00C0118A"/>
    <w:pPr>
      <w:spacing w:line="240" w:lineRule="auto"/>
    </w:pPr>
    <w:rPr>
      <w:sz w:val="20"/>
      <w:szCs w:val="20"/>
    </w:rPr>
  </w:style>
  <w:style w:type="character" w:customStyle="1" w:styleId="CommentTextChar">
    <w:name w:val="Comment Text Char"/>
    <w:basedOn w:val="DefaultParagraphFont"/>
    <w:link w:val="CommentText"/>
    <w:uiPriority w:val="99"/>
    <w:rsid w:val="00C0118A"/>
    <w:rPr>
      <w:sz w:val="20"/>
      <w:szCs w:val="20"/>
    </w:rPr>
  </w:style>
  <w:style w:type="paragraph" w:styleId="CommentSubject">
    <w:name w:val="annotation subject"/>
    <w:basedOn w:val="CommentText"/>
    <w:next w:val="CommentText"/>
    <w:link w:val="CommentSubjectChar"/>
    <w:uiPriority w:val="99"/>
    <w:semiHidden/>
    <w:unhideWhenUsed/>
    <w:rsid w:val="00C0118A"/>
    <w:rPr>
      <w:b/>
      <w:bCs/>
    </w:rPr>
  </w:style>
  <w:style w:type="character" w:customStyle="1" w:styleId="CommentSubjectChar">
    <w:name w:val="Comment Subject Char"/>
    <w:basedOn w:val="CommentTextChar"/>
    <w:link w:val="CommentSubject"/>
    <w:uiPriority w:val="99"/>
    <w:semiHidden/>
    <w:rsid w:val="00C0118A"/>
    <w:rPr>
      <w:b/>
      <w:bCs/>
      <w:sz w:val="20"/>
      <w:szCs w:val="20"/>
    </w:rPr>
  </w:style>
  <w:style w:type="character" w:customStyle="1" w:styleId="Heading2Char">
    <w:name w:val="Heading 2 Char"/>
    <w:basedOn w:val="DefaultParagraphFont"/>
    <w:link w:val="Heading2"/>
    <w:uiPriority w:val="9"/>
    <w:rsid w:val="00C0118A"/>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8D48D1"/>
    <w:pPr>
      <w:spacing w:before="100" w:beforeAutospacing="1" w:after="100" w:afterAutospacing="1" w:line="240" w:lineRule="auto"/>
    </w:pPr>
    <w:rPr>
      <w:rFonts w:ascii="Times New Roman" w:eastAsia="Times New Roman" w:hAnsi="Times New Roman" w:cs="Times New Roman"/>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426831">
      <w:bodyDiv w:val="1"/>
      <w:marLeft w:val="0"/>
      <w:marRight w:val="0"/>
      <w:marTop w:val="0"/>
      <w:marBottom w:val="0"/>
      <w:divBdr>
        <w:top w:val="none" w:sz="0" w:space="0" w:color="auto"/>
        <w:left w:val="none" w:sz="0" w:space="0" w:color="auto"/>
        <w:bottom w:val="none" w:sz="0" w:space="0" w:color="auto"/>
        <w:right w:val="none" w:sz="0" w:space="0" w:color="auto"/>
      </w:divBdr>
    </w:div>
    <w:div w:id="685599045">
      <w:bodyDiv w:val="1"/>
      <w:marLeft w:val="0"/>
      <w:marRight w:val="0"/>
      <w:marTop w:val="0"/>
      <w:marBottom w:val="0"/>
      <w:divBdr>
        <w:top w:val="none" w:sz="0" w:space="0" w:color="auto"/>
        <w:left w:val="none" w:sz="0" w:space="0" w:color="auto"/>
        <w:bottom w:val="none" w:sz="0" w:space="0" w:color="auto"/>
        <w:right w:val="none" w:sz="0" w:space="0" w:color="auto"/>
      </w:divBdr>
    </w:div>
    <w:div w:id="1027484085">
      <w:bodyDiv w:val="1"/>
      <w:marLeft w:val="0"/>
      <w:marRight w:val="0"/>
      <w:marTop w:val="0"/>
      <w:marBottom w:val="0"/>
      <w:divBdr>
        <w:top w:val="none" w:sz="0" w:space="0" w:color="auto"/>
        <w:left w:val="none" w:sz="0" w:space="0" w:color="auto"/>
        <w:bottom w:val="none" w:sz="0" w:space="0" w:color="auto"/>
        <w:right w:val="none" w:sz="0" w:space="0" w:color="auto"/>
      </w:divBdr>
    </w:div>
    <w:div w:id="1774936115">
      <w:bodyDiv w:val="1"/>
      <w:marLeft w:val="0"/>
      <w:marRight w:val="0"/>
      <w:marTop w:val="0"/>
      <w:marBottom w:val="0"/>
      <w:divBdr>
        <w:top w:val="none" w:sz="0" w:space="0" w:color="auto"/>
        <w:left w:val="none" w:sz="0" w:space="0" w:color="auto"/>
        <w:bottom w:val="none" w:sz="0" w:space="0" w:color="auto"/>
        <w:right w:val="none" w:sz="0" w:space="0" w:color="auto"/>
      </w:divBdr>
    </w:div>
    <w:div w:id="1978532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fostercomp.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ostercomp.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556</Words>
  <Characters>3175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Yalitza Marrero</dc:creator>
  <cp:keywords/>
  <dc:description/>
  <cp:lastModifiedBy>Yalitza Marrero</cp:lastModifiedBy>
  <cp:revision>4</cp:revision>
  <dcterms:created xsi:type="dcterms:W3CDTF">2021-08-02T13:28:00Z</dcterms:created>
  <dcterms:modified xsi:type="dcterms:W3CDTF">2021-08-03T16:01:00Z</dcterms:modified>
</cp:coreProperties>
</file>